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outlineLvl w:val="0"/>
        <w:rPr>
          <w:sz w:val="44"/>
          <w:szCs w:val="44"/>
        </w:rPr>
      </w:pPr>
      <w:r>
        <w:rPr>
          <w:sz w:val="44"/>
          <w:szCs w:val="44"/>
        </w:rPr>
        <w:t>VPN</w:t>
      </w:r>
      <w:r>
        <w:rPr>
          <w:rFonts w:hint="eastAsia"/>
          <w:sz w:val="44"/>
          <w:szCs w:val="44"/>
        </w:rPr>
        <w:t>连接方式</w:t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首先按照电脑的系统选择vpn客户端，32位系统装32位vpn客户端，64位系统装64位vpn客户端。下面以64位vpn客户端举例：</w:t>
      </w:r>
    </w:p>
    <w:p>
      <w:pPr>
        <w:ind w:firstLine="424" w:firstLineChars="202"/>
        <w:jc w:val="center"/>
        <w:rPr>
          <w:szCs w:val="21"/>
        </w:rPr>
      </w:pPr>
      <w:r>
        <w:rPr>
          <w:szCs w:val="21"/>
        </w:rPr>
        <w:drawing>
          <wp:inline distT="0" distB="0" distL="0" distR="0">
            <wp:extent cx="2886075" cy="3990975"/>
            <wp:effectExtent l="0" t="0" r="0" b="9525"/>
            <wp:docPr id="1" name="图片 1" descr="C:\Users\lenovo00001\Desktop\右键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lenovo00001\Desktop\右键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96573" cy="4006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解压后得到：</w:t>
      </w:r>
    </w:p>
    <w:p>
      <w:pPr>
        <w:ind w:firstLine="424" w:firstLineChars="202"/>
        <w:jc w:val="center"/>
        <w:rPr>
          <w:szCs w:val="21"/>
        </w:rPr>
      </w:pPr>
    </w:p>
    <w:p>
      <w:pPr>
        <w:ind w:firstLine="424" w:firstLineChars="202"/>
        <w:jc w:val="center"/>
        <w:rPr>
          <w:szCs w:val="21"/>
        </w:rPr>
      </w:pPr>
      <w:r>
        <w:drawing>
          <wp:inline distT="0" distB="0" distL="0" distR="0">
            <wp:extent cx="5274310" cy="2967990"/>
            <wp:effectExtent l="0" t="0" r="2540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7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点击</w:t>
      </w:r>
      <w:r>
        <w:rPr>
          <w:szCs w:val="21"/>
        </w:rPr>
        <w:t>SslvpnClient</w:t>
      </w:r>
      <w:r>
        <w:rPr>
          <w:rFonts w:hint="eastAsia"/>
          <w:szCs w:val="21"/>
        </w:rPr>
        <w:t>进行安装。</w:t>
      </w:r>
    </w:p>
    <w:p>
      <w:pPr>
        <w:ind w:firstLine="424" w:firstLineChars="202"/>
        <w:jc w:val="left"/>
        <w:rPr>
          <w:szCs w:val="21"/>
        </w:rPr>
      </w:pPr>
      <w:r>
        <w:drawing>
          <wp:inline distT="0" distB="0" distL="0" distR="0">
            <wp:extent cx="5274310" cy="296545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点击 run</w:t>
      </w:r>
      <w:r>
        <w:rPr>
          <w:szCs w:val="21"/>
        </w:rPr>
        <w:t xml:space="preserve"> as administrator</w:t>
      </w:r>
      <w:r>
        <w:rPr>
          <w:rFonts w:hint="eastAsia"/>
          <w:szCs w:val="21"/>
        </w:rPr>
        <w:t>，以管理员身份运行。然后点击install安装。</w:t>
      </w:r>
    </w:p>
    <w:p>
      <w:pPr>
        <w:ind w:firstLine="424" w:firstLineChars="202"/>
        <w:jc w:val="center"/>
        <w:rPr>
          <w:szCs w:val="21"/>
        </w:rPr>
      </w:pPr>
      <w:r>
        <w:drawing>
          <wp:inline distT="0" distB="0" distL="0" distR="0">
            <wp:extent cx="4072890" cy="1685925"/>
            <wp:effectExtent l="0" t="0" r="381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098176" cy="1696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center"/>
        <w:rPr>
          <w:szCs w:val="21"/>
        </w:rPr>
      </w:pP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安装完成点击close关闭即可。</w:t>
      </w:r>
    </w:p>
    <w:p>
      <w:pPr>
        <w:ind w:firstLine="424" w:firstLineChars="202"/>
        <w:jc w:val="left"/>
        <w:rPr>
          <w:szCs w:val="21"/>
        </w:rPr>
      </w:pPr>
      <w:r>
        <w:drawing>
          <wp:inline distT="0" distB="0" distL="0" distR="0">
            <wp:extent cx="4571365" cy="2933065"/>
            <wp:effectExtent l="0" t="0" r="635" b="63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1429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然后在开始菜单找到FortiClient文件夹，打开FortiClient SSLVPN。</w:t>
      </w:r>
    </w:p>
    <w:p>
      <w:pPr>
        <w:ind w:firstLine="424" w:firstLineChars="202"/>
        <w:jc w:val="center"/>
        <w:rPr>
          <w:szCs w:val="21"/>
        </w:rPr>
      </w:pPr>
      <w:r>
        <w:drawing>
          <wp:inline distT="0" distB="0" distL="0" distR="0">
            <wp:extent cx="2514600" cy="3513455"/>
            <wp:effectExtent l="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527802" cy="35324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0" distR="0">
            <wp:extent cx="3628390" cy="3504565"/>
            <wp:effectExtent l="0" t="0" r="0" b="635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28571" cy="350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输入以下三个信息后点击Connect。</w:t>
      </w:r>
    </w:p>
    <w:p>
      <w:pPr>
        <w:ind w:firstLine="424" w:firstLineChars="202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Server Address :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Cs w:val="21"/>
        </w:rPr>
        <w:t>.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Cs w:val="21"/>
        </w:rPr>
        <w:t>.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Cs w:val="21"/>
        </w:rPr>
        <w:t>.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  <w:r>
        <w:rPr>
          <w:rFonts w:hint="eastAsia" w:ascii="微软雅黑" w:hAnsi="微软雅黑" w:eastAsia="微软雅黑" w:cs="微软雅黑"/>
          <w:szCs w:val="21"/>
        </w:rPr>
        <w:t>: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</w:p>
    <w:p>
      <w:pPr>
        <w:ind w:firstLine="424" w:firstLineChars="202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Username :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</w:t>
      </w:r>
    </w:p>
    <w:p>
      <w:pPr>
        <w:ind w:firstLine="424" w:firstLineChars="202"/>
        <w:jc w:val="left"/>
        <w:rPr>
          <w:rFonts w:hint="eastAsia" w:ascii="微软雅黑" w:hAnsi="微软雅黑" w:eastAsia="微软雅黑" w:cs="微软雅黑"/>
          <w:szCs w:val="21"/>
        </w:rPr>
      </w:pPr>
      <w:r>
        <w:rPr>
          <w:rFonts w:hint="eastAsia" w:ascii="微软雅黑" w:hAnsi="微软雅黑" w:eastAsia="微软雅黑" w:cs="微软雅黑"/>
          <w:szCs w:val="21"/>
        </w:rPr>
        <w:t xml:space="preserve">Password : </w:t>
      </w:r>
      <w:r>
        <w:rPr>
          <w:rFonts w:hint="eastAsia" w:ascii="微软雅黑" w:hAnsi="微软雅黑" w:eastAsia="微软雅黑" w:cs="微软雅黑"/>
          <w:szCs w:val="21"/>
          <w:lang w:val="en-US" w:eastAsia="zh-CN"/>
        </w:rPr>
        <w:t>xxxxxxxxx</w:t>
      </w:r>
      <w:bookmarkStart w:id="0" w:name="_GoBack"/>
      <w:bookmarkEnd w:id="0"/>
    </w:p>
    <w:p>
      <w:pPr>
        <w:ind w:firstLine="424" w:firstLineChars="202"/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</w:p>
    <w:p>
      <w:pPr>
        <w:jc w:val="left"/>
        <w:rPr>
          <w:szCs w:val="21"/>
        </w:rPr>
      </w:pPr>
      <w:r>
        <w:rPr>
          <w:rFonts w:hint="eastAsia"/>
          <w:szCs w:val="21"/>
        </w:rPr>
        <w:t>弹出以下消息框点击“是”。</w:t>
      </w:r>
    </w:p>
    <w:p>
      <w:pPr>
        <w:jc w:val="center"/>
        <w:rPr>
          <w:szCs w:val="21"/>
        </w:rPr>
      </w:pPr>
      <w:r>
        <w:drawing>
          <wp:inline distT="0" distB="0" distL="0" distR="0">
            <wp:extent cx="5274310" cy="2211705"/>
            <wp:effectExtent l="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11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424" w:firstLineChars="202"/>
        <w:jc w:val="left"/>
        <w:rPr>
          <w:szCs w:val="21"/>
        </w:rPr>
      </w:pPr>
      <w:r>
        <w:rPr>
          <w:rFonts w:hint="eastAsia"/>
          <w:szCs w:val="21"/>
        </w:rPr>
        <w:t>若显示以下画面则连接成功</w:t>
      </w:r>
    </w:p>
    <w:p>
      <w:pPr>
        <w:ind w:firstLine="424" w:firstLineChars="202"/>
        <w:jc w:val="left"/>
        <w:rPr>
          <w:szCs w:val="21"/>
        </w:rPr>
      </w:pPr>
      <w:r>
        <w:rPr>
          <w:szCs w:val="21"/>
        </w:rPr>
        <w:drawing>
          <wp:inline distT="0" distB="0" distL="0" distR="0">
            <wp:extent cx="3629025" cy="3505200"/>
            <wp:effectExtent l="0" t="0" r="9525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2902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</w:p>
    <w:p>
      <w:pPr>
        <w:jc w:val="left"/>
        <w:rPr>
          <w:color w:val="FF0000"/>
          <w:sz w:val="28"/>
          <w:szCs w:val="28"/>
        </w:rPr>
      </w:pPr>
      <w:r>
        <w:rPr>
          <w:rFonts w:hint="eastAsia"/>
          <w:color w:val="FF0000"/>
          <w:sz w:val="28"/>
          <w:szCs w:val="28"/>
        </w:rPr>
        <w:t>备注：若连接过程中提示以下错误</w:t>
      </w:r>
    </w:p>
    <w:p>
      <w:pPr>
        <w:jc w:val="left"/>
        <w:rPr>
          <w:szCs w:val="21"/>
        </w:rPr>
      </w:pPr>
      <w:r>
        <w:drawing>
          <wp:inline distT="0" distB="0" distL="0" distR="0">
            <wp:extent cx="4638040" cy="1694815"/>
            <wp:effectExtent l="0" t="0" r="0" b="635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638095" cy="1695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打开ie浏览器</w:t>
      </w:r>
      <w:r>
        <w:rPr>
          <w:rFonts w:hint="eastAsia"/>
          <w:szCs w:val="21"/>
        </w:rPr>
        <w:drawing>
          <wp:inline distT="0" distB="0" distL="0" distR="0">
            <wp:extent cx="5342890" cy="3324225"/>
            <wp:effectExtent l="0" t="0" r="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图片 1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59049" cy="333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点击齿轮图标，单击Internet选项</w:t>
      </w:r>
      <w:r>
        <w:rPr>
          <w:rFonts w:hint="eastAsia"/>
          <w:szCs w:val="21"/>
        </w:rPr>
        <w:drawing>
          <wp:inline distT="0" distB="0" distL="0" distR="0">
            <wp:extent cx="3543300" cy="499364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2396" cy="5034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点击“高级”，找到以下三项</w:t>
      </w:r>
      <w:r>
        <w:rPr>
          <w:rFonts w:hint="eastAsia"/>
          <w:szCs w:val="21"/>
        </w:rPr>
        <w:drawing>
          <wp:inline distT="0" distB="0" distL="0" distR="0">
            <wp:extent cx="4676775" cy="6591300"/>
            <wp:effectExtent l="0" t="0" r="9525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659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left"/>
        <w:rPr>
          <w:szCs w:val="21"/>
        </w:rPr>
      </w:pPr>
      <w:r>
        <w:rPr>
          <w:rFonts w:hint="eastAsia"/>
          <w:szCs w:val="21"/>
        </w:rPr>
        <w:t>勾选后点击“确定”后再重新连接即可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0000000000000000000"/>
    <w:charset w:val="86"/>
    <w:family w:val="script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B68"/>
    <w:rsid w:val="000D6F9E"/>
    <w:rsid w:val="001F5A6C"/>
    <w:rsid w:val="00410730"/>
    <w:rsid w:val="00600EAA"/>
    <w:rsid w:val="00773B68"/>
    <w:rsid w:val="00892F35"/>
    <w:rsid w:val="00AC4296"/>
    <w:rsid w:val="00DE3492"/>
    <w:rsid w:val="00F04742"/>
    <w:rsid w:val="47C97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1.xml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65</Words>
  <Characters>371</Characters>
  <Lines>3</Lines>
  <Paragraphs>1</Paragraphs>
  <TotalTime>0</TotalTime>
  <ScaleCrop>false</ScaleCrop>
  <LinksUpToDate>false</LinksUpToDate>
  <CharactersWithSpaces>435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2017-05-06T08:12:00Z</dcterms:created>
  <dc:creator>lenovo00001</dc:creator>
  <cp:lastModifiedBy>Silence</cp:lastModifiedBy>
  <dcterms:modified xsi:type="dcterms:W3CDTF">2018-03-29T00:58:16Z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